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73" w:rsidRPr="002E0503" w:rsidRDefault="006C0273" w:rsidP="00F37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pacing w:val="40"/>
        </w:rPr>
        <w:t xml:space="preserve"> </w:t>
      </w:r>
    </w:p>
    <w:p w:rsidR="006C0273" w:rsidRPr="008664A9" w:rsidRDefault="006C0273" w:rsidP="00F370B8">
      <w:pPr>
        <w:jc w:val="center"/>
        <w:rPr>
          <w:rFonts w:ascii="Arial" w:hAnsi="Arial" w:cs="Arial"/>
          <w:b/>
        </w:rPr>
      </w:pPr>
      <w:r w:rsidRPr="008664A9">
        <w:rPr>
          <w:rFonts w:ascii="Arial" w:hAnsi="Arial" w:cs="Arial"/>
          <w:b/>
        </w:rPr>
        <w:t>ТОМСКАЯ  ОБЛАСТЬ</w:t>
      </w:r>
    </w:p>
    <w:p w:rsidR="006C0273" w:rsidRPr="008664A9" w:rsidRDefault="006C0273" w:rsidP="00F370B8">
      <w:pPr>
        <w:jc w:val="center"/>
        <w:rPr>
          <w:rFonts w:ascii="Arial" w:hAnsi="Arial" w:cs="Arial"/>
          <w:b/>
        </w:rPr>
      </w:pPr>
      <w:r w:rsidRPr="008664A9">
        <w:rPr>
          <w:rFonts w:ascii="Arial" w:hAnsi="Arial" w:cs="Arial"/>
          <w:b/>
        </w:rPr>
        <w:t>ВЕРХНЕКЕТСКИЙ  РАЙОН</w:t>
      </w:r>
    </w:p>
    <w:p w:rsidR="006C0273" w:rsidRPr="008664A9" w:rsidRDefault="006C0273" w:rsidP="00F370B8">
      <w:pPr>
        <w:jc w:val="center"/>
        <w:rPr>
          <w:rFonts w:ascii="Arial" w:hAnsi="Arial" w:cs="Arial"/>
          <w:b/>
          <w:caps/>
        </w:rPr>
      </w:pPr>
      <w:r w:rsidRPr="008664A9">
        <w:rPr>
          <w:rFonts w:ascii="Arial" w:hAnsi="Arial" w:cs="Arial"/>
          <w:b/>
          <w:caps/>
        </w:rPr>
        <w:t>Совет  Клюквинского  сельского  поселения</w:t>
      </w:r>
    </w:p>
    <w:p w:rsidR="006C0273" w:rsidRPr="008664A9" w:rsidRDefault="006C0273" w:rsidP="00F370B8">
      <w:pPr>
        <w:jc w:val="center"/>
        <w:rPr>
          <w:rFonts w:ascii="Arial" w:hAnsi="Arial" w:cs="Arial"/>
          <w:b/>
        </w:rPr>
      </w:pPr>
    </w:p>
    <w:p w:rsidR="006C0273" w:rsidRPr="00F370B8" w:rsidRDefault="006C0273" w:rsidP="00F370B8">
      <w:pPr>
        <w:jc w:val="center"/>
        <w:rPr>
          <w:rFonts w:ascii="Arial" w:hAnsi="Arial" w:cs="Arial"/>
          <w:b/>
        </w:rPr>
      </w:pPr>
      <w:r w:rsidRPr="008664A9">
        <w:rPr>
          <w:rFonts w:ascii="Arial" w:hAnsi="Arial" w:cs="Arial"/>
          <w:b/>
        </w:rPr>
        <w:t xml:space="preserve">РЕШЕНИЕ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52"/>
      </w:tblGrid>
      <w:tr w:rsidR="006C0273" w:rsidRPr="00CA7AAE" w:rsidTr="00F370B8">
        <w:tc>
          <w:tcPr>
            <w:tcW w:w="3697" w:type="dxa"/>
          </w:tcPr>
          <w:p w:rsidR="006C0273" w:rsidRPr="00CA7AAE" w:rsidRDefault="006C0273" w:rsidP="00E67E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12  ноября 2013 года</w:t>
            </w:r>
          </w:p>
        </w:tc>
        <w:tc>
          <w:tcPr>
            <w:tcW w:w="2211" w:type="dxa"/>
          </w:tcPr>
          <w:p w:rsidR="006C0273" w:rsidRPr="00CA7AAE" w:rsidRDefault="006C0273" w:rsidP="005301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52" w:type="dxa"/>
          </w:tcPr>
          <w:p w:rsidR="006C0273" w:rsidRPr="00991803" w:rsidRDefault="006C0273" w:rsidP="005301AD">
            <w:pPr>
              <w:ind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№51</w:t>
            </w:r>
          </w:p>
        </w:tc>
      </w:tr>
    </w:tbl>
    <w:p w:rsidR="006C0273" w:rsidRPr="00E67E59" w:rsidRDefault="006C0273" w:rsidP="00E67E59">
      <w:pPr>
        <w:rPr>
          <w:rFonts w:ascii="Arial" w:hAnsi="Arial" w:cs="Arial"/>
          <w:b/>
        </w:rPr>
      </w:pPr>
    </w:p>
    <w:p w:rsidR="006C0273" w:rsidRDefault="006C0273" w:rsidP="00E67E59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Клюквинского сельского поселения от  03.05.2011 №13   «Об установлении на территории муниципального образования «Клюквинское сельское  поселение</w:t>
      </w:r>
      <w:r w:rsidRPr="00CA7AAE"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bCs/>
          <w:sz w:val="24"/>
          <w:szCs w:val="24"/>
        </w:rPr>
        <w:t>земельного налога»</w:t>
      </w:r>
    </w:p>
    <w:p w:rsidR="006C0273" w:rsidRPr="00CA7AAE" w:rsidRDefault="006C0273" w:rsidP="00E67E59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6C0273" w:rsidRPr="003664CB" w:rsidRDefault="006C0273" w:rsidP="00E67E59">
      <w:pPr>
        <w:pStyle w:val="ConsPlusNormal"/>
        <w:ind w:firstLine="540"/>
        <w:jc w:val="both"/>
        <w:rPr>
          <w:sz w:val="24"/>
          <w:szCs w:val="24"/>
        </w:rPr>
      </w:pPr>
      <w:r w:rsidRPr="00CA7AAE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пунктом 2 статьи 387 Налогового Кодекса Российской Федерации,</w:t>
      </w:r>
    </w:p>
    <w:p w:rsidR="006C0273" w:rsidRPr="00CA7AAE" w:rsidRDefault="006C0273" w:rsidP="00E67E59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C0273" w:rsidRPr="00CA7AAE" w:rsidRDefault="006C0273" w:rsidP="00E67E59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Совет Клюквинского сельского поселения</w:t>
      </w:r>
    </w:p>
    <w:p w:rsidR="006C0273" w:rsidRDefault="006C0273" w:rsidP="00E67E59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>решил:</w:t>
      </w:r>
    </w:p>
    <w:p w:rsidR="006C0273" w:rsidRPr="00CA7AAE" w:rsidRDefault="006C0273" w:rsidP="00574CCA">
      <w:pPr>
        <w:pStyle w:val="3"/>
        <w:widowControl/>
        <w:rPr>
          <w:rFonts w:ascii="Arial" w:hAnsi="Arial" w:cs="Arial"/>
          <w:b/>
          <w:iCs/>
          <w:sz w:val="24"/>
          <w:szCs w:val="24"/>
        </w:rPr>
      </w:pPr>
    </w:p>
    <w:p w:rsidR="006C0273" w:rsidRDefault="006C0273" w:rsidP="00574CCA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решение Совета Клюквинского сельского поселения от 03.05.2011 №13 «</w:t>
      </w:r>
      <w:r>
        <w:rPr>
          <w:bCs/>
          <w:sz w:val="24"/>
          <w:szCs w:val="24"/>
        </w:rPr>
        <w:t>Об установлении на территории</w:t>
      </w:r>
      <w:r w:rsidRPr="00E67E59">
        <w:rPr>
          <w:bCs/>
          <w:sz w:val="24"/>
          <w:szCs w:val="24"/>
        </w:rPr>
        <w:t xml:space="preserve"> муниципального образования «</w:t>
      </w:r>
      <w:r>
        <w:rPr>
          <w:bCs/>
          <w:sz w:val="24"/>
          <w:szCs w:val="24"/>
        </w:rPr>
        <w:t>Клюквинское</w:t>
      </w:r>
      <w:r w:rsidRPr="00E67E59">
        <w:rPr>
          <w:bCs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 земельного налога» следующие изменения:</w:t>
      </w:r>
    </w:p>
    <w:p w:rsidR="006C0273" w:rsidRDefault="006C0273" w:rsidP="00574CCA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в пункте 6 после слов </w:t>
      </w:r>
      <w:r w:rsidRPr="00B17B67">
        <w:rPr>
          <w:sz w:val="24"/>
          <w:szCs w:val="24"/>
        </w:rPr>
        <w:t>«бюджетные и казенные учреждения</w:t>
      </w:r>
      <w:r>
        <w:rPr>
          <w:sz w:val="24"/>
          <w:szCs w:val="24"/>
        </w:rPr>
        <w:t>,</w:t>
      </w:r>
      <w:r w:rsidRPr="00B17B67">
        <w:rPr>
          <w:sz w:val="24"/>
          <w:szCs w:val="24"/>
        </w:rPr>
        <w:t>»</w:t>
      </w:r>
      <w:r>
        <w:rPr>
          <w:sz w:val="24"/>
          <w:szCs w:val="24"/>
        </w:rPr>
        <w:t xml:space="preserve"> добавить слова «органы местного самоуправления».</w:t>
      </w:r>
    </w:p>
    <w:p w:rsidR="006C0273" w:rsidRPr="00243274" w:rsidRDefault="006C0273" w:rsidP="00243274">
      <w:pPr>
        <w:ind w:firstLine="708"/>
        <w:rPr>
          <w:rFonts w:ascii="Arial" w:hAnsi="Arial" w:cs="Arial"/>
        </w:rPr>
      </w:pPr>
      <w:r w:rsidRPr="00243274">
        <w:rPr>
          <w:rFonts w:ascii="Arial" w:hAnsi="Arial" w:cs="Arial"/>
        </w:rPr>
        <w:t xml:space="preserve">2.  Настоящее решение вступает в силу </w:t>
      </w:r>
      <w:r>
        <w:rPr>
          <w:rFonts w:ascii="Arial" w:hAnsi="Arial" w:cs="Arial"/>
        </w:rPr>
        <w:t xml:space="preserve"> </w:t>
      </w:r>
      <w:r w:rsidRPr="00243274">
        <w:rPr>
          <w:rFonts w:ascii="Arial" w:hAnsi="Arial" w:cs="Arial"/>
        </w:rPr>
        <w:t xml:space="preserve"> со дня его официального опубликования и распространяется на правоотнош</w:t>
      </w:r>
      <w:r>
        <w:rPr>
          <w:rFonts w:ascii="Arial" w:hAnsi="Arial" w:cs="Arial"/>
        </w:rPr>
        <w:t>ения, возникшие с 01 января 2014</w:t>
      </w:r>
      <w:r w:rsidRPr="00243274">
        <w:rPr>
          <w:rFonts w:ascii="Arial" w:hAnsi="Arial" w:cs="Arial"/>
        </w:rPr>
        <w:t xml:space="preserve"> года.</w:t>
      </w:r>
    </w:p>
    <w:p w:rsidR="006C0273" w:rsidRPr="00243274" w:rsidRDefault="006C0273" w:rsidP="00243274">
      <w:pPr>
        <w:rPr>
          <w:rFonts w:ascii="Arial" w:hAnsi="Arial" w:cs="Arial"/>
        </w:rPr>
      </w:pPr>
      <w:r>
        <w:t xml:space="preserve">           </w:t>
      </w:r>
      <w:r w:rsidRPr="00243274">
        <w:rPr>
          <w:rFonts w:ascii="Arial" w:hAnsi="Arial" w:cs="Arial"/>
        </w:rPr>
        <w:t>3 . Настоящее решение опубликовать в газете «Заря Севера».</w:t>
      </w:r>
    </w:p>
    <w:p w:rsidR="006C0273" w:rsidRPr="00CA7AAE" w:rsidRDefault="006C0273" w:rsidP="00E67E59">
      <w:pPr>
        <w:pStyle w:val="ConsNormal"/>
        <w:widowControl/>
        <w:ind w:firstLine="540"/>
        <w:jc w:val="both"/>
      </w:pPr>
      <w:r>
        <w:rPr>
          <w:sz w:val="24"/>
          <w:szCs w:val="24"/>
        </w:rPr>
        <w:t xml:space="preserve">  4. Контроль за исполнением настоящего решения возложить на специалиста первой категории Черных Надежду Александровну.</w:t>
      </w:r>
    </w:p>
    <w:p w:rsidR="006C0273" w:rsidRDefault="006C0273" w:rsidP="00E67E59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C0273" w:rsidRDefault="006C0273" w:rsidP="00E67E59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C0273" w:rsidRDefault="006C0273" w:rsidP="00982A61">
      <w:pPr>
        <w:rPr>
          <w:rFonts w:ascii="Arial" w:hAnsi="Arial" w:cs="Arial"/>
        </w:rPr>
      </w:pPr>
    </w:p>
    <w:p w:rsidR="006C0273" w:rsidRPr="00EB2030" w:rsidRDefault="006C0273" w:rsidP="00982A61">
      <w:pPr>
        <w:rPr>
          <w:rFonts w:ascii="Arial" w:hAnsi="Arial" w:cs="Arial"/>
        </w:rPr>
      </w:pPr>
      <w:r>
        <w:rPr>
          <w:rFonts w:ascii="Arial" w:hAnsi="Arial" w:cs="Arial"/>
        </w:rPr>
        <w:t>Глава Клюквинского сельского поселения</w:t>
      </w:r>
      <w:r w:rsidRPr="00CA7AA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А.И.Баянков     </w:t>
      </w:r>
      <w:r w:rsidRPr="00CA7AA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</w:t>
      </w:r>
    </w:p>
    <w:p w:rsidR="006C0273" w:rsidRDefault="006C0273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C0273" w:rsidRDefault="006C0273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C0273" w:rsidRDefault="006C0273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C0273" w:rsidRDefault="006C0273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C0273" w:rsidRDefault="006C0273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C0273" w:rsidRDefault="006C0273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C0273" w:rsidRDefault="006C0273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C0273" w:rsidRPr="00CA7AAE" w:rsidRDefault="006C0273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C0273" w:rsidRPr="00CA7AAE" w:rsidRDefault="006C0273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6C0273" w:rsidRDefault="006C0273" w:rsidP="00E67E59">
      <w:pPr>
        <w:pStyle w:val="1"/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Совет -1</w:t>
      </w:r>
      <w:r w:rsidRPr="00CA7A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бух.-1, газета «Заря Севера»-1</w:t>
      </w:r>
    </w:p>
    <w:p w:rsidR="006C0273" w:rsidRDefault="006C0273"/>
    <w:p w:rsidR="006C0273" w:rsidRDefault="006C0273"/>
    <w:p w:rsidR="006C0273" w:rsidRDefault="006C0273"/>
    <w:p w:rsidR="006C0273" w:rsidRDefault="006C0273"/>
    <w:p w:rsidR="006C0273" w:rsidRDefault="006C0273"/>
    <w:p w:rsidR="006C0273" w:rsidRDefault="006C0273"/>
    <w:sectPr w:rsidR="006C0273" w:rsidSect="001B673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E59"/>
    <w:rsid w:val="0006377E"/>
    <w:rsid w:val="000652D6"/>
    <w:rsid w:val="00084B81"/>
    <w:rsid w:val="00093A72"/>
    <w:rsid w:val="000A02DA"/>
    <w:rsid w:val="000A5B99"/>
    <w:rsid w:val="000D61CE"/>
    <w:rsid w:val="00114325"/>
    <w:rsid w:val="00123D30"/>
    <w:rsid w:val="00160292"/>
    <w:rsid w:val="00172A1C"/>
    <w:rsid w:val="001A4AB7"/>
    <w:rsid w:val="001B0E17"/>
    <w:rsid w:val="001B673F"/>
    <w:rsid w:val="001F0B56"/>
    <w:rsid w:val="00221B79"/>
    <w:rsid w:val="00243274"/>
    <w:rsid w:val="00282F4A"/>
    <w:rsid w:val="00292E75"/>
    <w:rsid w:val="002A0C3C"/>
    <w:rsid w:val="002D64FD"/>
    <w:rsid w:val="002E0503"/>
    <w:rsid w:val="002E1996"/>
    <w:rsid w:val="002E6B74"/>
    <w:rsid w:val="0032051D"/>
    <w:rsid w:val="003664CB"/>
    <w:rsid w:val="00396533"/>
    <w:rsid w:val="003E2579"/>
    <w:rsid w:val="003E666D"/>
    <w:rsid w:val="004341E7"/>
    <w:rsid w:val="00446620"/>
    <w:rsid w:val="00501DA7"/>
    <w:rsid w:val="00517E38"/>
    <w:rsid w:val="005225DC"/>
    <w:rsid w:val="005301AD"/>
    <w:rsid w:val="0056410D"/>
    <w:rsid w:val="00574CCA"/>
    <w:rsid w:val="005766E7"/>
    <w:rsid w:val="00582E8D"/>
    <w:rsid w:val="00624FB8"/>
    <w:rsid w:val="0069598B"/>
    <w:rsid w:val="006C0273"/>
    <w:rsid w:val="00700C46"/>
    <w:rsid w:val="00745F28"/>
    <w:rsid w:val="0075387B"/>
    <w:rsid w:val="007669C5"/>
    <w:rsid w:val="00767DB0"/>
    <w:rsid w:val="00776283"/>
    <w:rsid w:val="007D64EC"/>
    <w:rsid w:val="007E264D"/>
    <w:rsid w:val="008664A9"/>
    <w:rsid w:val="0088757A"/>
    <w:rsid w:val="008A6881"/>
    <w:rsid w:val="008B66FB"/>
    <w:rsid w:val="008C2194"/>
    <w:rsid w:val="008C3753"/>
    <w:rsid w:val="0091092F"/>
    <w:rsid w:val="0096319B"/>
    <w:rsid w:val="009658D0"/>
    <w:rsid w:val="00982A61"/>
    <w:rsid w:val="00987F99"/>
    <w:rsid w:val="00991803"/>
    <w:rsid w:val="009956E2"/>
    <w:rsid w:val="009B5768"/>
    <w:rsid w:val="009C1ED2"/>
    <w:rsid w:val="009C423A"/>
    <w:rsid w:val="00A05865"/>
    <w:rsid w:val="00A058F0"/>
    <w:rsid w:val="00A17DF1"/>
    <w:rsid w:val="00A3227D"/>
    <w:rsid w:val="00A90AF4"/>
    <w:rsid w:val="00AA3941"/>
    <w:rsid w:val="00AD2E2D"/>
    <w:rsid w:val="00AE3FED"/>
    <w:rsid w:val="00B17B67"/>
    <w:rsid w:val="00B91871"/>
    <w:rsid w:val="00B928BB"/>
    <w:rsid w:val="00BD0891"/>
    <w:rsid w:val="00C44982"/>
    <w:rsid w:val="00C7632D"/>
    <w:rsid w:val="00C85405"/>
    <w:rsid w:val="00CA18EA"/>
    <w:rsid w:val="00CA25F1"/>
    <w:rsid w:val="00CA7AAE"/>
    <w:rsid w:val="00CB5EF6"/>
    <w:rsid w:val="00CF1B31"/>
    <w:rsid w:val="00CF3395"/>
    <w:rsid w:val="00D16CB6"/>
    <w:rsid w:val="00D936DB"/>
    <w:rsid w:val="00DF1B13"/>
    <w:rsid w:val="00E6709B"/>
    <w:rsid w:val="00E67E59"/>
    <w:rsid w:val="00E83E08"/>
    <w:rsid w:val="00E862F2"/>
    <w:rsid w:val="00E8680F"/>
    <w:rsid w:val="00E91198"/>
    <w:rsid w:val="00EB2030"/>
    <w:rsid w:val="00EB326B"/>
    <w:rsid w:val="00ED0C87"/>
    <w:rsid w:val="00EE102C"/>
    <w:rsid w:val="00F0449F"/>
    <w:rsid w:val="00F370B8"/>
    <w:rsid w:val="00F4479A"/>
    <w:rsid w:val="00F61882"/>
    <w:rsid w:val="00FB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E67E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Обычный1"/>
    <w:uiPriority w:val="99"/>
    <w:rsid w:val="00E67E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E67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uiPriority w:val="99"/>
    <w:rsid w:val="00E67E59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44662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574C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3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1</Pages>
  <Words>189</Words>
  <Characters>1080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14</cp:revision>
  <cp:lastPrinted>2013-11-13T05:17:00Z</cp:lastPrinted>
  <dcterms:created xsi:type="dcterms:W3CDTF">2013-09-26T07:41:00Z</dcterms:created>
  <dcterms:modified xsi:type="dcterms:W3CDTF">2013-11-13T05:17:00Z</dcterms:modified>
</cp:coreProperties>
</file>